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0" w:rsidRDefault="00CA5970" w:rsidP="00CA59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A5970" w:rsidRDefault="00CA5970" w:rsidP="00CA597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ВЕРХНЕСОИНСКОГО СЕЛЬСКОГО ПОСЕЛЕНИЯ</w:t>
      </w:r>
    </w:p>
    <w:p w:rsidR="00CA5970" w:rsidRDefault="00CA5970" w:rsidP="00CA597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CA5970" w:rsidRDefault="00CA5970" w:rsidP="00CA59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A5970" w:rsidRDefault="00CA5970" w:rsidP="00CA5970">
      <w:pPr>
        <w:jc w:val="center"/>
        <w:rPr>
          <w:sz w:val="28"/>
          <w:szCs w:val="28"/>
        </w:rPr>
      </w:pPr>
      <w:r>
        <w:rPr>
          <w:sz w:val="28"/>
          <w:szCs w:val="28"/>
        </w:rPr>
        <w:t>3 СОЗЫВ</w:t>
      </w:r>
    </w:p>
    <w:p w:rsidR="00CA5970" w:rsidRDefault="00CA5970" w:rsidP="00CA5970">
      <w:pPr>
        <w:jc w:val="center"/>
        <w:rPr>
          <w:sz w:val="28"/>
          <w:szCs w:val="28"/>
        </w:rPr>
      </w:pPr>
    </w:p>
    <w:p w:rsidR="00CA5970" w:rsidRDefault="00CA5970" w:rsidP="00CA59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A5970" w:rsidRDefault="00CA5970" w:rsidP="00CA5970">
      <w:pPr>
        <w:jc w:val="center"/>
        <w:rPr>
          <w:sz w:val="28"/>
          <w:szCs w:val="28"/>
        </w:rPr>
      </w:pPr>
    </w:p>
    <w:p w:rsidR="00CA5970" w:rsidRDefault="00CA5970" w:rsidP="00CA5970">
      <w:pPr>
        <w:jc w:val="center"/>
        <w:rPr>
          <w:sz w:val="28"/>
          <w:szCs w:val="28"/>
        </w:rPr>
      </w:pPr>
    </w:p>
    <w:p w:rsidR="00CA5970" w:rsidRDefault="00CA5970" w:rsidP="00CA5970">
      <w:pPr>
        <w:rPr>
          <w:sz w:val="28"/>
          <w:szCs w:val="28"/>
        </w:rPr>
      </w:pPr>
      <w:r>
        <w:rPr>
          <w:sz w:val="28"/>
          <w:szCs w:val="28"/>
        </w:rPr>
        <w:t xml:space="preserve">от 1 марта 2016 года                                                                   № 32/77 </w:t>
      </w:r>
    </w:p>
    <w:p w:rsidR="00CA5970" w:rsidRDefault="00CA5970" w:rsidP="00CA5970">
      <w:pPr>
        <w:tabs>
          <w:tab w:val="left" w:pos="7920"/>
        </w:tabs>
        <w:jc w:val="center"/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Верхнесоинского сельского поселения № 29/67 от 12.01.2016г. «</w:t>
      </w:r>
      <w:r w:rsidRPr="00CA5970">
        <w:rPr>
          <w:b/>
          <w:sz w:val="28"/>
          <w:szCs w:val="28"/>
        </w:rPr>
        <w:t>О внесении изменений в Решение Совета депутатов Верхнесоинского сельского поселения № 4/13 от 18.11.2014г. «Об утверждении земельного налога на территории Верхнесоинского сельского поселения»</w:t>
      </w:r>
    </w:p>
    <w:p w:rsidR="00CA5970" w:rsidRDefault="00CA5970" w:rsidP="00CA5970">
      <w:pPr>
        <w:tabs>
          <w:tab w:val="left" w:pos="7920"/>
        </w:tabs>
        <w:jc w:val="center"/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№ 320-ФЗ от 23.11.2015г.  «О  внесении изменений в часть вторую Налогового кодекса Российской Федерации», Совет депутатов Верхнесоинского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A5970" w:rsidRDefault="00CA5970" w:rsidP="00CA5970">
      <w:pPr>
        <w:tabs>
          <w:tab w:val="left" w:pos="7920"/>
        </w:tabs>
        <w:ind w:firstLine="426"/>
        <w:rPr>
          <w:sz w:val="28"/>
          <w:szCs w:val="28"/>
        </w:rPr>
      </w:pPr>
    </w:p>
    <w:p w:rsidR="00CA5970" w:rsidRDefault="00CA5970" w:rsidP="00CA5970">
      <w:pPr>
        <w:pStyle w:val="a3"/>
        <w:tabs>
          <w:tab w:val="left" w:pos="79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Решение Совета депутатов Верхнесоинского сельского поселения от  12.01.2016г. </w:t>
      </w:r>
      <w:r w:rsidRPr="00CA5970">
        <w:rPr>
          <w:sz w:val="28"/>
          <w:szCs w:val="28"/>
        </w:rPr>
        <w:t xml:space="preserve">№ 29/67 от 12.01.2016г. «О внесении изменений в Решение Совета депутатов Верхнесоинского сельского поселения № 4/13 от 18.11.2014г. «Об утверждении земельного налога на территории </w:t>
      </w:r>
      <w:r>
        <w:rPr>
          <w:sz w:val="28"/>
          <w:szCs w:val="28"/>
        </w:rPr>
        <w:t>В</w:t>
      </w:r>
      <w:r w:rsidRPr="00CA5970">
        <w:rPr>
          <w:sz w:val="28"/>
          <w:szCs w:val="28"/>
        </w:rPr>
        <w:t>ерхнесоинского сельского поселения»</w:t>
      </w:r>
    </w:p>
    <w:p w:rsidR="00CA5970" w:rsidRDefault="00CA5970" w:rsidP="00CA5970">
      <w:pPr>
        <w:pStyle w:val="a3"/>
        <w:tabs>
          <w:tab w:val="left" w:pos="7920"/>
        </w:tabs>
        <w:ind w:left="0"/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1.1. В пункте 2 «</w:t>
      </w:r>
      <w:r w:rsidRPr="00CA5970">
        <w:rPr>
          <w:sz w:val="28"/>
          <w:szCs w:val="28"/>
        </w:rPr>
        <w:t>Обнародовать настоящее Решение на информационном стенде в здании администрации Верхнесоинского сельского поселения</w:t>
      </w:r>
      <w:r>
        <w:rPr>
          <w:sz w:val="28"/>
          <w:szCs w:val="28"/>
        </w:rPr>
        <w:t>», слово «Обнародовать» - исключить, заменить словом «Опубликовать»</w:t>
      </w: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подписания</w:t>
      </w:r>
      <w:r w:rsidR="00511EEB">
        <w:rPr>
          <w:sz w:val="28"/>
          <w:szCs w:val="28"/>
        </w:rPr>
        <w:t xml:space="preserve"> и подлежит официальному</w:t>
      </w:r>
      <w:bookmarkStart w:id="0" w:name="_GoBack"/>
      <w:bookmarkEnd w:id="0"/>
      <w:r w:rsidR="00511EEB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>.</w:t>
      </w: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</w:p>
    <w:p w:rsidR="00CA5970" w:rsidRDefault="00CA5970" w:rsidP="00CA5970">
      <w:pPr>
        <w:tabs>
          <w:tab w:val="left" w:pos="7920"/>
        </w:tabs>
        <w:rPr>
          <w:sz w:val="28"/>
          <w:szCs w:val="28"/>
        </w:rPr>
      </w:pPr>
    </w:p>
    <w:p w:rsidR="00CA5970" w:rsidRDefault="00CA5970" w:rsidP="00CA5970">
      <w:pPr>
        <w:pStyle w:val="a3"/>
        <w:tabs>
          <w:tab w:val="left" w:pos="7920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Глава Верхнесоинского </w:t>
      </w:r>
    </w:p>
    <w:p w:rsidR="00CA5970" w:rsidRDefault="00CA5970" w:rsidP="00CA5970">
      <w:pPr>
        <w:pStyle w:val="a3"/>
        <w:tabs>
          <w:tab w:val="left" w:pos="7920"/>
        </w:tabs>
        <w:ind w:left="425"/>
        <w:rPr>
          <w:rFonts w:ascii="Arial" w:hAnsi="Arial" w:cs="Arial"/>
          <w:sz w:val="14"/>
          <w:szCs w:val="14"/>
        </w:rPr>
      </w:pPr>
      <w:r>
        <w:rPr>
          <w:sz w:val="28"/>
          <w:szCs w:val="28"/>
        </w:rPr>
        <w:t>сельского поселения                                              В.В. Яковлев</w:t>
      </w:r>
    </w:p>
    <w:p w:rsidR="00743F8B" w:rsidRDefault="00743F8B"/>
    <w:sectPr w:rsidR="007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276E"/>
    <w:multiLevelType w:val="hybridMultilevel"/>
    <w:tmpl w:val="B2CE3E62"/>
    <w:lvl w:ilvl="0" w:tplc="1DCC7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1D2CD3"/>
    <w:multiLevelType w:val="hybridMultilevel"/>
    <w:tmpl w:val="1F8EE056"/>
    <w:lvl w:ilvl="0" w:tplc="9D52E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8"/>
    <w:rsid w:val="00511EEB"/>
    <w:rsid w:val="00743F8B"/>
    <w:rsid w:val="00CA5970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2016-03-10T08:51:00Z</cp:lastPrinted>
  <dcterms:created xsi:type="dcterms:W3CDTF">2016-03-10T08:23:00Z</dcterms:created>
  <dcterms:modified xsi:type="dcterms:W3CDTF">2016-03-10T08:52:00Z</dcterms:modified>
</cp:coreProperties>
</file>